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95" w:tblpY="486"/>
        <w:tblW w:w="10980" w:type="dxa"/>
        <w:tblLook w:val="04A0" w:firstRow="1" w:lastRow="0" w:firstColumn="1" w:lastColumn="0" w:noHBand="0" w:noVBand="1"/>
      </w:tblPr>
      <w:tblGrid>
        <w:gridCol w:w="572"/>
        <w:gridCol w:w="561"/>
        <w:gridCol w:w="2355"/>
        <w:gridCol w:w="7492"/>
      </w:tblGrid>
      <w:tr w:rsidR="0067438D" w:rsidRPr="0067438D" w:rsidTr="00F73343">
        <w:tc>
          <w:tcPr>
            <w:tcW w:w="572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A2E6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355" w:type="dxa"/>
            <w:shd w:val="clear" w:color="auto" w:fill="9CC2E5" w:themeFill="accent5" w:themeFillTint="99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492" w:type="dxa"/>
            <w:shd w:val="clear" w:color="auto" w:fill="9CC2E5" w:themeFill="accent5" w:themeFillTint="99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  <w:p w:rsidR="002B6E0B" w:rsidRPr="009A2E69" w:rsidRDefault="002B6E0B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38D" w:rsidRPr="0067438D" w:rsidTr="00F73343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Number</w:t>
            </w:r>
          </w:p>
        </w:tc>
        <w:tc>
          <w:tcPr>
            <w:tcW w:w="7492" w:type="dxa"/>
          </w:tcPr>
          <w:p w:rsidR="00786D63" w:rsidRDefault="00786D63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Contract:</w:t>
            </w:r>
          </w:p>
          <w:p w:rsidR="0067438D" w:rsidRDefault="00786D63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there is an invoice, e</w:t>
            </w:r>
            <w:r w:rsidR="0067438D">
              <w:rPr>
                <w:rFonts w:ascii="Arial" w:hAnsi="Arial" w:cs="Arial"/>
                <w:sz w:val="18"/>
                <w:szCs w:val="18"/>
              </w:rPr>
              <w:t>nter the exact invoice number as shown in the vendor invoice</w:t>
            </w:r>
            <w:r w:rsidR="002D7D21">
              <w:rPr>
                <w:rFonts w:ascii="Arial" w:hAnsi="Arial" w:cs="Arial"/>
                <w:sz w:val="18"/>
                <w:szCs w:val="18"/>
              </w:rPr>
              <w:t xml:space="preserve"> (case sensitive)</w:t>
            </w:r>
            <w:r w:rsidR="0067438D">
              <w:rPr>
                <w:rFonts w:ascii="Arial" w:hAnsi="Arial" w:cs="Arial"/>
                <w:sz w:val="18"/>
                <w:szCs w:val="18"/>
              </w:rPr>
              <w:t>.  No extra spaces or characters should be entered.</w:t>
            </w:r>
            <w:r>
              <w:rPr>
                <w:rFonts w:ascii="Arial" w:hAnsi="Arial" w:cs="Arial"/>
                <w:sz w:val="18"/>
                <w:szCs w:val="18"/>
              </w:rPr>
              <w:t xml:space="preserve">  If there is no invoice, </w:t>
            </w:r>
            <w:r w:rsidR="00CF4BD0">
              <w:rPr>
                <w:rFonts w:ascii="Arial" w:hAnsi="Arial" w:cs="Arial"/>
                <w:sz w:val="18"/>
                <w:szCs w:val="18"/>
              </w:rPr>
              <w:t>the invoice number is assigned by the department.</w:t>
            </w:r>
          </w:p>
          <w:p w:rsidR="00786D63" w:rsidRDefault="00786D63" w:rsidP="00674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786D63" w:rsidRDefault="00786D63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Cost:</w:t>
            </w:r>
          </w:p>
          <w:p w:rsidR="00786D63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Assigned by the department.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F73343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Date</w:t>
            </w:r>
          </w:p>
        </w:tc>
        <w:tc>
          <w:tcPr>
            <w:tcW w:w="7492" w:type="dxa"/>
          </w:tcPr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Contract:</w:t>
            </w:r>
          </w:p>
          <w:p w:rsidR="0067438D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there is an invoice, e</w:t>
            </w:r>
            <w:r w:rsidR="0067438D">
              <w:rPr>
                <w:rFonts w:ascii="Arial" w:hAnsi="Arial" w:cs="Arial"/>
                <w:sz w:val="18"/>
                <w:szCs w:val="18"/>
              </w:rPr>
              <w:t>nter the date of the invoice</w:t>
            </w:r>
            <w:r>
              <w:rPr>
                <w:rFonts w:ascii="Arial" w:hAnsi="Arial" w:cs="Arial"/>
                <w:sz w:val="18"/>
                <w:szCs w:val="18"/>
              </w:rPr>
              <w:t xml:space="preserve">.  Otherwise, enter the date the voucher </w:t>
            </w:r>
            <w:r w:rsidR="00CF4BD0">
              <w:rPr>
                <w:rFonts w:ascii="Arial" w:hAnsi="Arial" w:cs="Arial"/>
                <w:sz w:val="18"/>
                <w:szCs w:val="18"/>
              </w:rPr>
              <w:t>was</w:t>
            </w:r>
            <w:r>
              <w:rPr>
                <w:rFonts w:ascii="Arial" w:hAnsi="Arial" w:cs="Arial"/>
                <w:sz w:val="18"/>
                <w:szCs w:val="18"/>
              </w:rPr>
              <w:t xml:space="preserve"> created.</w:t>
            </w:r>
          </w:p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Cost:</w:t>
            </w:r>
          </w:p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Assigned by the department.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F73343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Receipt Date</w:t>
            </w:r>
          </w:p>
        </w:tc>
        <w:tc>
          <w:tcPr>
            <w:tcW w:w="7492" w:type="dxa"/>
          </w:tcPr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Contract:</w:t>
            </w:r>
          </w:p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date the invoice was received by UH.</w:t>
            </w:r>
            <w:r w:rsidR="00DF3A2C">
              <w:rPr>
                <w:rFonts w:ascii="Arial" w:hAnsi="Arial" w:cs="Arial"/>
                <w:sz w:val="18"/>
                <w:szCs w:val="18"/>
              </w:rPr>
              <w:t xml:space="preserve">  Otherwise, assigned by the department.</w:t>
            </w:r>
          </w:p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Cost:</w:t>
            </w:r>
          </w:p>
          <w:p w:rsidR="00DF3A2C" w:rsidRDefault="00DF3A2C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Assigned by the </w:t>
            </w:r>
            <w:r w:rsidR="00F22387">
              <w:rPr>
                <w:rFonts w:ascii="Arial" w:hAnsi="Arial" w:cs="Arial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F73343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Goods Receipt Date</w:t>
            </w:r>
          </w:p>
        </w:tc>
        <w:tc>
          <w:tcPr>
            <w:tcW w:w="7492" w:type="dxa"/>
          </w:tcPr>
          <w:p w:rsidR="00C85571" w:rsidRDefault="00C85571" w:rsidP="006F6D30">
            <w:pPr>
              <w:rPr>
                <w:rFonts w:ascii="Arial" w:hAnsi="Arial" w:cs="Arial"/>
                <w:sz w:val="18"/>
                <w:szCs w:val="18"/>
              </w:rPr>
            </w:pPr>
            <w:r w:rsidRPr="006F6D30">
              <w:rPr>
                <w:rFonts w:ascii="Arial" w:hAnsi="Arial" w:cs="Arial"/>
                <w:sz w:val="18"/>
                <w:szCs w:val="18"/>
              </w:rPr>
              <w:t>Contract</w:t>
            </w:r>
          </w:p>
          <w:p w:rsidR="003F635A" w:rsidRPr="003B336E" w:rsidRDefault="003F635A" w:rsidP="003F635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3B336E">
              <w:rPr>
                <w:rFonts w:ascii="Arial" w:hAnsi="Arial" w:cs="Arial"/>
                <w:sz w:val="18"/>
                <w:szCs w:val="18"/>
              </w:rPr>
              <w:t>If the contract requires periodic payments (e.g., monthly), enter the last date of each period (e.g., end of month) for each payment.</w:t>
            </w:r>
          </w:p>
          <w:p w:rsidR="003F635A" w:rsidRPr="003B336E" w:rsidRDefault="003F635A" w:rsidP="003F635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3B336E">
              <w:rPr>
                <w:rFonts w:ascii="Arial" w:hAnsi="Arial" w:cs="Arial"/>
                <w:sz w:val="18"/>
                <w:szCs w:val="18"/>
              </w:rPr>
              <w:t>If you are paying the contract in full or if you are paying the last payment of the contract, enter the contract ending date.</w:t>
            </w:r>
          </w:p>
          <w:p w:rsidR="003F635A" w:rsidRPr="003B336E" w:rsidRDefault="003F635A" w:rsidP="003F63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B336E">
              <w:rPr>
                <w:rFonts w:ascii="Arial" w:hAnsi="Arial" w:cs="Arial"/>
                <w:sz w:val="18"/>
                <w:szCs w:val="18"/>
              </w:rPr>
              <w:t xml:space="preserve">If you are paying a partial payment per contract, enter the </w:t>
            </w:r>
            <w:r w:rsidR="003B336E" w:rsidRPr="003B336E">
              <w:rPr>
                <w:rFonts w:ascii="Arial" w:hAnsi="Arial" w:cs="Arial"/>
                <w:sz w:val="18"/>
                <w:szCs w:val="18"/>
              </w:rPr>
              <w:t>service rendered date.</w:t>
            </w:r>
          </w:p>
          <w:p w:rsidR="006F6D30" w:rsidRPr="00DF3A2C" w:rsidRDefault="006F6D30" w:rsidP="006F6D30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67438D" w:rsidRPr="006F6D30" w:rsidRDefault="00786D63" w:rsidP="006F6D30">
            <w:pPr>
              <w:rPr>
                <w:rFonts w:ascii="Arial" w:hAnsi="Arial" w:cs="Arial"/>
                <w:sz w:val="18"/>
                <w:szCs w:val="18"/>
              </w:rPr>
            </w:pPr>
            <w:r w:rsidRPr="006F6D30">
              <w:rPr>
                <w:rFonts w:ascii="Arial" w:hAnsi="Arial" w:cs="Arial"/>
                <w:sz w:val="18"/>
                <w:szCs w:val="18"/>
              </w:rPr>
              <w:t>Participant Cost</w:t>
            </w:r>
          </w:p>
          <w:p w:rsidR="00786D63" w:rsidRPr="006F6D30" w:rsidRDefault="00F22387" w:rsidP="003F63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F6D30">
              <w:rPr>
                <w:rFonts w:ascii="Arial" w:hAnsi="Arial" w:cs="Arial"/>
                <w:sz w:val="18"/>
                <w:szCs w:val="18"/>
              </w:rPr>
              <w:t>If it is a monthly payment, enter the last day of the month</w:t>
            </w:r>
            <w:r w:rsidR="00786D63" w:rsidRPr="006F6D30">
              <w:rPr>
                <w:rFonts w:ascii="Arial" w:hAnsi="Arial" w:cs="Arial"/>
                <w:sz w:val="18"/>
                <w:szCs w:val="18"/>
              </w:rPr>
              <w:t>.</w:t>
            </w:r>
            <w:r w:rsidRPr="006F6D30">
              <w:rPr>
                <w:rFonts w:ascii="Arial" w:hAnsi="Arial" w:cs="Arial"/>
                <w:sz w:val="18"/>
                <w:szCs w:val="18"/>
              </w:rPr>
              <w:t xml:space="preserve">  Enter the specific period for the payment in the voucher comment section.</w:t>
            </w:r>
          </w:p>
          <w:p w:rsidR="00F22387" w:rsidRPr="0014041E" w:rsidRDefault="00F22387" w:rsidP="003F63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4041E">
              <w:rPr>
                <w:rFonts w:ascii="Arial" w:hAnsi="Arial" w:cs="Arial"/>
                <w:sz w:val="18"/>
                <w:szCs w:val="18"/>
              </w:rPr>
              <w:t xml:space="preserve">Otherwise, enter the activity end date from the Participant Cost Form.  </w:t>
            </w:r>
          </w:p>
          <w:p w:rsidR="002B6E0B" w:rsidRPr="00C85571" w:rsidRDefault="002B6E0B" w:rsidP="00F22387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BD0" w:rsidRPr="0067438D" w:rsidTr="00F73343">
        <w:tc>
          <w:tcPr>
            <w:tcW w:w="572" w:type="dxa"/>
            <w:shd w:val="clear" w:color="auto" w:fill="E2EFD9" w:themeFill="accent6" w:themeFillTint="33"/>
          </w:tcPr>
          <w:p w:rsidR="00CF4BD0" w:rsidRPr="0067438D" w:rsidRDefault="00CF4BD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CF4BD0" w:rsidRPr="0067438D" w:rsidRDefault="00CF4BD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CF4BD0" w:rsidRPr="00125A15" w:rsidRDefault="00CF4BD0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Vendor Classification</w:t>
            </w:r>
          </w:p>
        </w:tc>
        <w:tc>
          <w:tcPr>
            <w:tcW w:w="7492" w:type="dxa"/>
          </w:tcPr>
          <w:p w:rsidR="00CF4BD0" w:rsidRDefault="00CF4BD0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appropriate classification reflect</w:t>
            </w:r>
            <w:r w:rsidR="00D46D3D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the most current status:</w:t>
            </w:r>
          </w:p>
          <w:p w:rsidR="00CF4BD0" w:rsidRDefault="00CF4BD0" w:rsidP="00CF4B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– State/Student (for Student Employees)</w:t>
            </w:r>
          </w:p>
          <w:p w:rsidR="00CF4BD0" w:rsidRDefault="00CF4BD0" w:rsidP="00CF4B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(for UH Students)</w:t>
            </w:r>
          </w:p>
          <w:p w:rsidR="00CF4BD0" w:rsidRDefault="00CF4BD0" w:rsidP="00CF4B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Recipient/Student (for Non-UH Students)</w:t>
            </w:r>
          </w:p>
          <w:p w:rsidR="00ED4ACF" w:rsidRPr="00CF4BD0" w:rsidRDefault="00ED4ACF" w:rsidP="002D7D2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11" w:rsidRPr="0067438D" w:rsidTr="00F73343">
        <w:tc>
          <w:tcPr>
            <w:tcW w:w="572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953511" w:rsidRPr="00125A15" w:rsidRDefault="0095351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Purpose/Benefit</w:t>
            </w:r>
          </w:p>
        </w:tc>
        <w:tc>
          <w:tcPr>
            <w:tcW w:w="7492" w:type="dxa"/>
          </w:tcPr>
          <w:p w:rsidR="00953511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BOTH purpose and benefit of the payment in the voucher comment section.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F73343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Remit to Address</w:t>
            </w:r>
          </w:p>
        </w:tc>
        <w:tc>
          <w:tcPr>
            <w:tcW w:w="7492" w:type="dxa"/>
          </w:tcPr>
          <w:p w:rsidR="004B2381" w:rsidRDefault="004B238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Payment: </w:t>
            </w:r>
          </w:p>
          <w:p w:rsidR="00271473" w:rsidRDefault="00D23F94" w:rsidP="006F6D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B2381" w:rsidRPr="006F6D30">
              <w:rPr>
                <w:rFonts w:ascii="Arial" w:hAnsi="Arial" w:cs="Arial"/>
                <w:sz w:val="18"/>
                <w:szCs w:val="18"/>
              </w:rPr>
              <w:t xml:space="preserve">n the voucher payment page, select the “remit to” address indicated in the invoice </w:t>
            </w:r>
            <w:r w:rsidR="00DF3A2C" w:rsidRPr="006F6D30">
              <w:rPr>
                <w:rFonts w:ascii="Arial" w:hAnsi="Arial" w:cs="Arial"/>
                <w:sz w:val="18"/>
                <w:szCs w:val="18"/>
              </w:rPr>
              <w:t xml:space="preserve">or the Participant Cost Form </w:t>
            </w:r>
            <w:r w:rsidR="004B2381" w:rsidRPr="006F6D30">
              <w:rPr>
                <w:rFonts w:ascii="Arial" w:hAnsi="Arial" w:cs="Arial"/>
                <w:sz w:val="18"/>
                <w:szCs w:val="18"/>
              </w:rPr>
              <w:t>that matches with the “remit to” address in the system.</w:t>
            </w:r>
          </w:p>
          <w:p w:rsidR="002D7D21" w:rsidRPr="006F6D30" w:rsidRDefault="002D7D21" w:rsidP="002D7D2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ACH/Wire Payment:</w:t>
            </w:r>
          </w:p>
          <w:p w:rsidR="004B2381" w:rsidRDefault="0002158A" w:rsidP="006F6D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B2381" w:rsidRPr="006F6D30">
              <w:rPr>
                <w:rFonts w:ascii="Arial" w:hAnsi="Arial" w:cs="Arial"/>
                <w:sz w:val="18"/>
                <w:szCs w:val="18"/>
              </w:rPr>
              <w:t>n the voucher payment page, select an address in the invoice</w:t>
            </w:r>
            <w:r w:rsidR="00DF3A2C" w:rsidRPr="006F6D30">
              <w:rPr>
                <w:rFonts w:ascii="Arial" w:hAnsi="Arial" w:cs="Arial"/>
                <w:sz w:val="18"/>
                <w:szCs w:val="18"/>
              </w:rPr>
              <w:t xml:space="preserve"> or the Participant Cost Form</w:t>
            </w:r>
            <w:r w:rsidR="004B2381" w:rsidRPr="006F6D30">
              <w:rPr>
                <w:rFonts w:ascii="Arial" w:hAnsi="Arial" w:cs="Arial"/>
                <w:sz w:val="18"/>
                <w:szCs w:val="18"/>
              </w:rPr>
              <w:t xml:space="preserve"> that matches one of the “remit to” address in the system.</w:t>
            </w:r>
          </w:p>
          <w:p w:rsidR="002D7D21" w:rsidRPr="006F6D30" w:rsidRDefault="002D7D21" w:rsidP="002D7D2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4B2381" w:rsidRP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select </w:t>
            </w:r>
            <w:r w:rsidR="00D23F9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“ordering” address.</w:t>
            </w:r>
          </w:p>
          <w:p w:rsidR="004B2381" w:rsidRDefault="004B238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F73343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Cost Center</w:t>
            </w:r>
          </w:p>
        </w:tc>
        <w:tc>
          <w:tcPr>
            <w:tcW w:w="7492" w:type="dxa"/>
          </w:tcPr>
          <w:p w:rsidR="00271473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Funds and Local Funds (non-state funds) cannot be </w:t>
            </w:r>
            <w:r w:rsidR="004406DC">
              <w:rPr>
                <w:rFonts w:ascii="Arial" w:hAnsi="Arial" w:cs="Arial"/>
                <w:sz w:val="18"/>
                <w:szCs w:val="18"/>
              </w:rPr>
              <w:t>used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the same voucher.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E051B2" w:rsidRDefault="00E051B2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use both State Funds and Local Funds to pay for one invoice, create two vouchers; one for state funds and another for local funds (provide cross-reference for the associated voucher number and amount in the comment history or voucher comment section).</w:t>
            </w:r>
          </w:p>
          <w:p w:rsidR="00E051B2" w:rsidRDefault="00E051B2" w:rsidP="00674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E051B2" w:rsidRDefault="00E051B2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E" w:rsidRPr="0067438D" w:rsidTr="00F73343">
        <w:tc>
          <w:tcPr>
            <w:tcW w:w="572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016E2E" w:rsidRPr="00125A15" w:rsidRDefault="00016E2E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Sales Tax</w:t>
            </w:r>
          </w:p>
        </w:tc>
        <w:tc>
          <w:tcPr>
            <w:tcW w:w="7492" w:type="dxa"/>
          </w:tcPr>
          <w:p w:rsidR="0059504F" w:rsidRDefault="0059504F" w:rsidP="00595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State Funds or Sponsored Project Funds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E2E" w:rsidRPr="0059504F" w:rsidRDefault="00016E2E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No Texas Sales Tax can be reimbursement with State Funds or Sponsored Project Funds.</w:t>
            </w:r>
          </w:p>
          <w:p w:rsidR="00016E2E" w:rsidRDefault="0059504F" w:rsidP="005950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</w:t>
            </w:r>
          </w:p>
          <w:p w:rsidR="0059504F" w:rsidRDefault="0059504F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Texas Sales and Use Tax Exemption Certificate was presented but the vendor did not accept it, the employee must state such in the voucher.</w:t>
            </w:r>
          </w:p>
          <w:p w:rsidR="0059504F" w:rsidRDefault="0059504F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Texas Sales and Use Tax Exemption Certificate was not presented, only request reimbursement up to $10 sales tax.</w:t>
            </w:r>
          </w:p>
          <w:p w:rsidR="002B6E0B" w:rsidRPr="0059504F" w:rsidRDefault="002B6E0B" w:rsidP="0059504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F73343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Voucher Total</w:t>
            </w:r>
          </w:p>
        </w:tc>
        <w:tc>
          <w:tcPr>
            <w:tcW w:w="7492" w:type="dxa"/>
          </w:tcPr>
          <w:p w:rsidR="002B6E0B" w:rsidRDefault="00271473" w:rsidP="00F223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85C8C">
              <w:rPr>
                <w:rFonts w:ascii="Arial" w:hAnsi="Arial" w:cs="Arial"/>
                <w:sz w:val="18"/>
                <w:szCs w:val="18"/>
              </w:rPr>
              <w:t xml:space="preserve">Enter the total voucher </w:t>
            </w:r>
            <w:r w:rsidR="00F22387">
              <w:rPr>
                <w:rFonts w:ascii="Arial" w:hAnsi="Arial" w:cs="Arial"/>
                <w:sz w:val="18"/>
                <w:szCs w:val="18"/>
              </w:rPr>
              <w:t>a</w:t>
            </w:r>
            <w:r w:rsidRPr="00E85C8C">
              <w:rPr>
                <w:rFonts w:ascii="Arial" w:hAnsi="Arial" w:cs="Arial"/>
                <w:sz w:val="18"/>
                <w:szCs w:val="18"/>
              </w:rPr>
              <w:t>mount that match</w:t>
            </w:r>
            <w:r w:rsidR="00D23F94">
              <w:rPr>
                <w:rFonts w:ascii="Arial" w:hAnsi="Arial" w:cs="Arial"/>
                <w:sz w:val="18"/>
                <w:szCs w:val="18"/>
              </w:rPr>
              <w:t>es</w:t>
            </w:r>
            <w:r w:rsidRPr="00E85C8C">
              <w:rPr>
                <w:rFonts w:ascii="Arial" w:hAnsi="Arial" w:cs="Arial"/>
                <w:sz w:val="18"/>
                <w:szCs w:val="18"/>
              </w:rPr>
              <w:t xml:space="preserve"> with the invoice</w:t>
            </w:r>
            <w:r w:rsidR="00F22387">
              <w:rPr>
                <w:rFonts w:ascii="Arial" w:hAnsi="Arial" w:cs="Arial"/>
                <w:sz w:val="18"/>
                <w:szCs w:val="18"/>
              </w:rPr>
              <w:t xml:space="preserve"> amount or the Participant Cost Form</w:t>
            </w:r>
            <w:r w:rsidRPr="00E85C8C">
              <w:rPr>
                <w:rFonts w:ascii="Arial" w:hAnsi="Arial" w:cs="Arial"/>
                <w:sz w:val="18"/>
                <w:szCs w:val="18"/>
              </w:rPr>
              <w:t xml:space="preserve"> amount.  </w:t>
            </w:r>
          </w:p>
          <w:p w:rsidR="00F22387" w:rsidRDefault="00F22387" w:rsidP="00F223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recurring payments, </w:t>
            </w:r>
            <w:r w:rsidR="007027BB">
              <w:rPr>
                <w:rFonts w:ascii="Arial" w:hAnsi="Arial" w:cs="Arial"/>
                <w:sz w:val="18"/>
                <w:szCs w:val="18"/>
              </w:rPr>
              <w:t>enter the amount corresponding to the specific period associated with the Participant Cost Form.</w:t>
            </w:r>
          </w:p>
          <w:p w:rsidR="00ED4ACF" w:rsidRPr="00E85C8C" w:rsidRDefault="00ED4ACF" w:rsidP="00ED4AC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571" w:rsidRPr="0067438D" w:rsidTr="00F73343">
        <w:tc>
          <w:tcPr>
            <w:tcW w:w="572" w:type="dxa"/>
            <w:shd w:val="clear" w:color="auto" w:fill="E2EFD9" w:themeFill="accent6" w:themeFillTint="33"/>
          </w:tcPr>
          <w:p w:rsidR="00C85571" w:rsidRPr="0067438D" w:rsidRDefault="00C8557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C85571" w:rsidRPr="0067438D" w:rsidRDefault="00C8557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C85571" w:rsidRPr="00125A15" w:rsidRDefault="00C8557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 xml:space="preserve">Contracts </w:t>
            </w:r>
          </w:p>
          <w:p w:rsidR="00C85571" w:rsidRPr="00125A15" w:rsidRDefault="00C8557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92" w:type="dxa"/>
          </w:tcPr>
          <w:p w:rsidR="006F6D30" w:rsidRDefault="007027BB" w:rsidP="006F6D30">
            <w:pPr>
              <w:spacing w:after="1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27BB">
              <w:rPr>
                <w:rFonts w:ascii="Arial" w:hAnsi="Arial" w:cs="Arial"/>
                <w:sz w:val="18"/>
                <w:szCs w:val="18"/>
              </w:rPr>
              <w:t>Upload the invoice</w:t>
            </w:r>
            <w:r w:rsidR="00C76C6B">
              <w:rPr>
                <w:rFonts w:ascii="Arial" w:hAnsi="Arial" w:cs="Arial"/>
                <w:sz w:val="18"/>
                <w:szCs w:val="18"/>
              </w:rPr>
              <w:t xml:space="preserve"> (if any)</w:t>
            </w:r>
            <w:r w:rsidRPr="007027BB">
              <w:rPr>
                <w:rFonts w:ascii="Arial" w:hAnsi="Arial" w:cs="Arial"/>
                <w:sz w:val="18"/>
                <w:szCs w:val="18"/>
              </w:rPr>
              <w:t xml:space="preserve"> that shows:</w:t>
            </w:r>
          </w:p>
          <w:p w:rsidR="007027BB" w:rsidRPr="006F6D30" w:rsidRDefault="007027BB" w:rsidP="006F6D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F6D30">
              <w:rPr>
                <w:rFonts w:ascii="Arial" w:hAnsi="Arial" w:cs="Arial"/>
                <w:sz w:val="18"/>
                <w:szCs w:val="18"/>
              </w:rPr>
              <w:t xml:space="preserve">Relevant details </w:t>
            </w:r>
          </w:p>
          <w:p w:rsidR="007027BB" w:rsidRDefault="007027BB" w:rsidP="006F6D30">
            <w:pPr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27BB">
              <w:rPr>
                <w:rFonts w:ascii="Arial" w:hAnsi="Arial" w:cs="Arial"/>
                <w:sz w:val="18"/>
                <w:szCs w:val="18"/>
              </w:rPr>
              <w:t xml:space="preserve">Amount and description </w:t>
            </w:r>
          </w:p>
          <w:p w:rsidR="007027BB" w:rsidRPr="007027BB" w:rsidRDefault="007027BB" w:rsidP="006F6D30">
            <w:pPr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contractor</w:t>
            </w:r>
            <w:r w:rsidRPr="007027BB">
              <w:rPr>
                <w:rFonts w:ascii="Arial" w:hAnsi="Arial" w:cs="Arial"/>
                <w:sz w:val="18"/>
                <w:szCs w:val="18"/>
              </w:rPr>
              <w:t xml:space="preserve"> name, address, total amount, date of </w:t>
            </w:r>
            <w:r>
              <w:rPr>
                <w:rFonts w:ascii="Arial" w:hAnsi="Arial" w:cs="Arial"/>
                <w:sz w:val="18"/>
                <w:szCs w:val="18"/>
              </w:rPr>
              <w:t>service</w:t>
            </w:r>
          </w:p>
          <w:p w:rsidR="007027BB" w:rsidRDefault="007027BB" w:rsidP="006F6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85571" w:rsidRPr="0014041E" w:rsidRDefault="00A75652" w:rsidP="006F6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Upload the </w:t>
            </w:r>
            <w:r w:rsidRPr="0014041E">
              <w:rPr>
                <w:rFonts w:ascii="Arial" w:hAnsi="Arial" w:cs="Arial"/>
                <w:sz w:val="18"/>
                <w:szCs w:val="18"/>
              </w:rPr>
              <w:t xml:space="preserve">contract </w:t>
            </w:r>
          </w:p>
          <w:p w:rsidR="00A75652" w:rsidRDefault="00A75652" w:rsidP="006F6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4041E">
              <w:rPr>
                <w:rFonts w:ascii="Arial" w:hAnsi="Arial" w:cs="Arial"/>
                <w:sz w:val="18"/>
                <w:szCs w:val="18"/>
              </w:rPr>
              <w:t>Include the following information</w:t>
            </w:r>
            <w:r w:rsidR="00C76C6B" w:rsidRPr="0014041E">
              <w:rPr>
                <w:rFonts w:ascii="Arial" w:hAnsi="Arial" w:cs="Arial"/>
                <w:sz w:val="18"/>
                <w:szCs w:val="18"/>
              </w:rPr>
              <w:t xml:space="preserve"> in the voucher comment section</w:t>
            </w:r>
            <w:r w:rsidRPr="0014041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75652" w:rsidRDefault="00A75652" w:rsidP="006F6D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contract amount.</w:t>
            </w:r>
          </w:p>
          <w:p w:rsidR="00A75652" w:rsidRDefault="00A75652" w:rsidP="006F6D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payments to date </w:t>
            </w:r>
            <w:r w:rsidRPr="00A75652">
              <w:rPr>
                <w:rFonts w:ascii="Arial" w:hAnsi="Arial" w:cs="Arial"/>
                <w:sz w:val="18"/>
                <w:szCs w:val="18"/>
                <w:u w:val="single"/>
              </w:rPr>
              <w:t>including this voucher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75652" w:rsidRDefault="00A75652" w:rsidP="006F6D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remaining amount of the contract to be paid.</w:t>
            </w:r>
          </w:p>
          <w:p w:rsidR="002B6E0B" w:rsidRPr="00436260" w:rsidRDefault="002B6E0B" w:rsidP="006F6D3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7BB" w:rsidRPr="0067438D" w:rsidTr="00F73343">
        <w:tc>
          <w:tcPr>
            <w:tcW w:w="572" w:type="dxa"/>
            <w:shd w:val="clear" w:color="auto" w:fill="E2EFD9" w:themeFill="accent6" w:themeFillTint="33"/>
          </w:tcPr>
          <w:p w:rsidR="007027BB" w:rsidRPr="0067438D" w:rsidRDefault="007027B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7027BB" w:rsidRPr="0067438D" w:rsidRDefault="007027B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7027BB" w:rsidRPr="00125A15" w:rsidRDefault="007027BB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Participant Cost</w:t>
            </w:r>
            <w:r w:rsidR="00F319F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492" w:type="dxa"/>
          </w:tcPr>
          <w:p w:rsidR="007027BB" w:rsidRDefault="007027BB" w:rsidP="007027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</w:t>
            </w:r>
          </w:p>
          <w:p w:rsidR="007027BB" w:rsidRDefault="007F33BC" w:rsidP="007027B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027BB" w:rsidRPr="0002158A">
                <w:rPr>
                  <w:rStyle w:val="Hyperlink"/>
                  <w:rFonts w:ascii="Arial" w:hAnsi="Arial" w:cs="Arial"/>
                  <w:sz w:val="18"/>
                  <w:szCs w:val="18"/>
                </w:rPr>
                <w:t>Participant Cost Form</w:t>
              </w:r>
            </w:hyperlink>
          </w:p>
          <w:p w:rsidR="007027BB" w:rsidRDefault="007027BB" w:rsidP="007027B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complete </w:t>
            </w:r>
            <w:r w:rsidRPr="007027BB">
              <w:rPr>
                <w:rFonts w:ascii="Arial" w:hAnsi="Arial" w:cs="Arial"/>
                <w:sz w:val="18"/>
                <w:szCs w:val="18"/>
              </w:rPr>
              <w:t xml:space="preserve">Payment(s) to </w:t>
            </w:r>
            <w:hyperlink r:id="rId9" w:history="1">
              <w:r w:rsidRPr="0002158A">
                <w:rPr>
                  <w:rStyle w:val="Hyperlink"/>
                  <w:rFonts w:ascii="Arial" w:hAnsi="Arial" w:cs="Arial"/>
                  <w:sz w:val="18"/>
                  <w:szCs w:val="18"/>
                </w:rPr>
                <w:t>Non-Employees and Non-Contractors Review and Approval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  If there is no Department Head or P.I., enter N/A.</w:t>
            </w:r>
          </w:p>
          <w:p w:rsidR="007027BB" w:rsidRDefault="007F33BC" w:rsidP="007027B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027BB" w:rsidRPr="0002158A">
                <w:rPr>
                  <w:rStyle w:val="Hyperlink"/>
                  <w:rFonts w:ascii="Arial" w:hAnsi="Arial" w:cs="Arial"/>
                  <w:sz w:val="18"/>
                  <w:szCs w:val="18"/>
                </w:rPr>
                <w:t>Foreign National Information Addendum</w:t>
              </w:r>
            </w:hyperlink>
          </w:p>
          <w:p w:rsidR="00C76C6B" w:rsidRPr="007027BB" w:rsidRDefault="00C76C6B" w:rsidP="00C76C6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160" w:rsidRPr="0067438D" w:rsidTr="00F73343">
        <w:tc>
          <w:tcPr>
            <w:tcW w:w="572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587160" w:rsidRPr="0067438D" w:rsidRDefault="00587160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</w:tcPr>
          <w:p w:rsidR="00587160" w:rsidRPr="00125A15" w:rsidRDefault="00587160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Account Codes</w:t>
            </w:r>
          </w:p>
        </w:tc>
        <w:tc>
          <w:tcPr>
            <w:tcW w:w="7492" w:type="dxa"/>
          </w:tcPr>
          <w:p w:rsidR="00587160" w:rsidRPr="00587160" w:rsidRDefault="00587160" w:rsidP="00587160">
            <w:pPr>
              <w:rPr>
                <w:rFonts w:ascii="Arial" w:hAnsi="Arial" w:cs="Arial"/>
                <w:sz w:val="18"/>
                <w:szCs w:val="18"/>
              </w:rPr>
            </w:pPr>
            <w:r w:rsidRPr="00587160">
              <w:rPr>
                <w:rFonts w:ascii="Arial" w:hAnsi="Arial" w:cs="Arial"/>
                <w:sz w:val="18"/>
                <w:szCs w:val="18"/>
              </w:rPr>
              <w:t xml:space="preserve">If the expense is coded with the following account code, the voucher will need to be routed to the Tax department and/or Scholarships.  See </w:t>
            </w:r>
            <w:hyperlink r:id="rId11" w:history="1">
              <w:r w:rsidRPr="00587160">
                <w:rPr>
                  <w:rStyle w:val="Hyperlink"/>
                  <w:rFonts w:ascii="Arial" w:hAnsi="Arial" w:cs="Arial"/>
                  <w:sz w:val="18"/>
                  <w:szCs w:val="18"/>
                </w:rPr>
                <w:t>the University of Houston Voucher Workflow Matrix</w:t>
              </w:r>
            </w:hyperlink>
            <w:r w:rsidRPr="005871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7160" w:rsidRDefault="00587160" w:rsidP="00587160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87160">
              <w:rPr>
                <w:rFonts w:ascii="Arial" w:hAnsi="Arial" w:cs="Arial"/>
                <w:sz w:val="18"/>
                <w:szCs w:val="18"/>
              </w:rPr>
              <w:t>50</w:t>
            </w:r>
            <w:r w:rsidR="00CF4BD0">
              <w:rPr>
                <w:rFonts w:ascii="Arial" w:hAnsi="Arial" w:cs="Arial"/>
                <w:sz w:val="18"/>
                <w:szCs w:val="18"/>
              </w:rPr>
              <w:t>0</w:t>
            </w:r>
            <w:r w:rsidRPr="00587160">
              <w:rPr>
                <w:rFonts w:ascii="Arial" w:hAnsi="Arial" w:cs="Arial"/>
                <w:sz w:val="18"/>
                <w:szCs w:val="18"/>
              </w:rPr>
              <w:t>54, 52404, 52405, 53523, 53857, 54802, 54804, 54806, 54810, 54812, 54814, 54815, 54816, 54817, 54819, 54820, 54821, 54823, 54825, 54900, 54902, 54904, 54906, 54907, 54912, 55300 through 55318, 56121, 56122, 56124, 56129, 56137, 56138</w:t>
            </w:r>
          </w:p>
          <w:p w:rsidR="001C552E" w:rsidRPr="00587160" w:rsidRDefault="001C552E" w:rsidP="001C552E">
            <w:pPr>
              <w:pStyle w:val="ListParagraph"/>
              <w:ind w:left="2160"/>
              <w:rPr>
                <w:rFonts w:ascii="Arial" w:hAnsi="Arial" w:cs="Arial"/>
                <w:sz w:val="18"/>
                <w:szCs w:val="18"/>
              </w:rPr>
            </w:pPr>
          </w:p>
          <w:p w:rsidR="00587160" w:rsidRDefault="007027BB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Upload the </w:t>
            </w:r>
            <w:hyperlink r:id="rId12" w:history="1">
              <w:r w:rsidRPr="0002158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Foreign National </w:t>
              </w:r>
              <w:r w:rsidR="00CF4BD0" w:rsidRPr="0002158A">
                <w:rPr>
                  <w:rStyle w:val="Hyperlink"/>
                  <w:rFonts w:ascii="Arial" w:hAnsi="Arial" w:cs="Arial"/>
                  <w:sz w:val="18"/>
                  <w:szCs w:val="18"/>
                </w:rPr>
                <w:t>Information Addendum Form</w:t>
              </w:r>
            </w:hyperlink>
            <w:r w:rsidR="00CF4BD0">
              <w:rPr>
                <w:rFonts w:ascii="Arial" w:hAnsi="Arial" w:cs="Arial"/>
                <w:sz w:val="18"/>
                <w:szCs w:val="18"/>
              </w:rPr>
              <w:t xml:space="preserve"> if required.</w:t>
            </w:r>
          </w:p>
          <w:p w:rsidR="00CF4BD0" w:rsidRDefault="00CF4BD0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DF9" w:rsidRPr="0067438D" w:rsidRDefault="007F33BC" w:rsidP="009662BA">
      <w:pPr>
        <w:rPr>
          <w:rFonts w:ascii="Arial" w:hAnsi="Arial" w:cs="Arial"/>
          <w:sz w:val="18"/>
          <w:szCs w:val="18"/>
        </w:rPr>
      </w:pPr>
    </w:p>
    <w:sectPr w:rsidR="00FB2DF9" w:rsidRPr="0067438D" w:rsidSect="004B2381">
      <w:headerReference w:type="default" r:id="rId13"/>
      <w:footerReference w:type="default" r:id="rId14"/>
      <w:pgSz w:w="12240" w:h="15840"/>
      <w:pgMar w:top="129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BC" w:rsidRDefault="007F33BC" w:rsidP="006B4D74">
      <w:pPr>
        <w:spacing w:after="0" w:line="240" w:lineRule="auto"/>
      </w:pPr>
      <w:r>
        <w:separator/>
      </w:r>
    </w:p>
  </w:endnote>
  <w:endnote w:type="continuationSeparator" w:id="0">
    <w:p w:rsidR="007F33BC" w:rsidRDefault="007F33BC" w:rsidP="006B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74" w:rsidRDefault="00C900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C" w:rsidRDefault="00C9006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  1</w:t>
                                </w:r>
                                <w:r w:rsidR="00AB6773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AB6773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F73343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 AP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Checklist&gt;Checklist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9006C" w:rsidRDefault="00C9006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SY  1</w:t>
                          </w:r>
                          <w:r w:rsidR="00AB6773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AB6773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F73343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24 AP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Checklist&gt;Checklist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BC" w:rsidRDefault="007F33BC" w:rsidP="006B4D74">
      <w:pPr>
        <w:spacing w:after="0" w:line="240" w:lineRule="auto"/>
      </w:pPr>
      <w:r>
        <w:separator/>
      </w:r>
    </w:p>
  </w:footnote>
  <w:footnote w:type="continuationSeparator" w:id="0">
    <w:p w:rsidR="007F33BC" w:rsidRDefault="007F33BC" w:rsidP="006B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74" w:rsidRDefault="006B4D7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B4D74" w:rsidRDefault="00F7334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Voucher Checklist (</w:t>
                              </w:r>
                              <w:r w:rsidR="00FB3A2D">
                                <w:rPr>
                                  <w:caps/>
                                  <w:color w:val="FFFFFF" w:themeColor="background1"/>
                                </w:rPr>
                                <w:t>Student Payment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B4D74" w:rsidRDefault="00F7334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Voucher Checklist (</w:t>
                        </w:r>
                        <w:r w:rsidR="00FB3A2D">
                          <w:rPr>
                            <w:caps/>
                            <w:color w:val="FFFFFF" w:themeColor="background1"/>
                          </w:rPr>
                          <w:t>Student Payment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D1F"/>
    <w:multiLevelType w:val="hybridMultilevel"/>
    <w:tmpl w:val="40D8FB22"/>
    <w:lvl w:ilvl="0" w:tplc="1A0CA69C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E529ED"/>
    <w:multiLevelType w:val="hybridMultilevel"/>
    <w:tmpl w:val="B0A2BB42"/>
    <w:lvl w:ilvl="0" w:tplc="396EA4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0174"/>
    <w:multiLevelType w:val="hybridMultilevel"/>
    <w:tmpl w:val="45C4FE18"/>
    <w:lvl w:ilvl="0" w:tplc="A4E44F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895"/>
    <w:multiLevelType w:val="hybridMultilevel"/>
    <w:tmpl w:val="C42AF1BA"/>
    <w:lvl w:ilvl="0" w:tplc="7F2E6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FC3"/>
    <w:multiLevelType w:val="hybridMultilevel"/>
    <w:tmpl w:val="8B68BDDE"/>
    <w:lvl w:ilvl="0" w:tplc="179E8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5B07"/>
    <w:multiLevelType w:val="hybridMultilevel"/>
    <w:tmpl w:val="A190BC7C"/>
    <w:lvl w:ilvl="0" w:tplc="7CC4E8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4667C"/>
    <w:multiLevelType w:val="hybridMultilevel"/>
    <w:tmpl w:val="D9841610"/>
    <w:lvl w:ilvl="0" w:tplc="E1D401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5775C"/>
    <w:multiLevelType w:val="hybridMultilevel"/>
    <w:tmpl w:val="8DC07E22"/>
    <w:lvl w:ilvl="0" w:tplc="7EDAF8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06876"/>
    <w:multiLevelType w:val="hybridMultilevel"/>
    <w:tmpl w:val="A8347580"/>
    <w:lvl w:ilvl="0" w:tplc="5D6441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812BE"/>
    <w:multiLevelType w:val="hybridMultilevel"/>
    <w:tmpl w:val="E9BC8CDC"/>
    <w:lvl w:ilvl="0" w:tplc="FED49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17A1F"/>
    <w:multiLevelType w:val="hybridMultilevel"/>
    <w:tmpl w:val="A5F2B582"/>
    <w:lvl w:ilvl="0" w:tplc="9C6C68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BA"/>
    <w:rsid w:val="00016E2E"/>
    <w:rsid w:val="0002158A"/>
    <w:rsid w:val="00033341"/>
    <w:rsid w:val="000422EA"/>
    <w:rsid w:val="00125A15"/>
    <w:rsid w:val="0014041E"/>
    <w:rsid w:val="001C00D7"/>
    <w:rsid w:val="001C552E"/>
    <w:rsid w:val="001F1769"/>
    <w:rsid w:val="00246E1A"/>
    <w:rsid w:val="00271473"/>
    <w:rsid w:val="002A20ED"/>
    <w:rsid w:val="002B2506"/>
    <w:rsid w:val="002B6E0B"/>
    <w:rsid w:val="002D7D21"/>
    <w:rsid w:val="00347937"/>
    <w:rsid w:val="003B336E"/>
    <w:rsid w:val="003C425D"/>
    <w:rsid w:val="003F635A"/>
    <w:rsid w:val="003F7941"/>
    <w:rsid w:val="00436260"/>
    <w:rsid w:val="004406DC"/>
    <w:rsid w:val="00445F88"/>
    <w:rsid w:val="004B2322"/>
    <w:rsid w:val="004B2381"/>
    <w:rsid w:val="005415DC"/>
    <w:rsid w:val="00587160"/>
    <w:rsid w:val="0059504F"/>
    <w:rsid w:val="005B57C2"/>
    <w:rsid w:val="0067438D"/>
    <w:rsid w:val="006B4D74"/>
    <w:rsid w:val="006F6D30"/>
    <w:rsid w:val="007027BB"/>
    <w:rsid w:val="00730A2C"/>
    <w:rsid w:val="00786D63"/>
    <w:rsid w:val="007F33BC"/>
    <w:rsid w:val="008E40B1"/>
    <w:rsid w:val="00953511"/>
    <w:rsid w:val="009662BA"/>
    <w:rsid w:val="009A2E69"/>
    <w:rsid w:val="00A55B59"/>
    <w:rsid w:val="00A75652"/>
    <w:rsid w:val="00AB6773"/>
    <w:rsid w:val="00AD4B11"/>
    <w:rsid w:val="00C568B1"/>
    <w:rsid w:val="00C76C6B"/>
    <w:rsid w:val="00C85571"/>
    <w:rsid w:val="00C9006C"/>
    <w:rsid w:val="00C93645"/>
    <w:rsid w:val="00CF4BD0"/>
    <w:rsid w:val="00D05B9E"/>
    <w:rsid w:val="00D05E06"/>
    <w:rsid w:val="00D23F94"/>
    <w:rsid w:val="00D46D3D"/>
    <w:rsid w:val="00DA37E1"/>
    <w:rsid w:val="00DA38C4"/>
    <w:rsid w:val="00DB4C40"/>
    <w:rsid w:val="00DF3A2C"/>
    <w:rsid w:val="00DF7075"/>
    <w:rsid w:val="00E051B2"/>
    <w:rsid w:val="00E85C8C"/>
    <w:rsid w:val="00ED4ACF"/>
    <w:rsid w:val="00EF3D3F"/>
    <w:rsid w:val="00F205A5"/>
    <w:rsid w:val="00F22387"/>
    <w:rsid w:val="00F319F9"/>
    <w:rsid w:val="00F73343"/>
    <w:rsid w:val="00FB3015"/>
    <w:rsid w:val="00FB3A2D"/>
    <w:rsid w:val="00FD4D3F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45B57"/>
  <w15:chartTrackingRefBased/>
  <w15:docId w15:val="{D65E65BE-00D3-4302-9758-8454E8B3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74"/>
  </w:style>
  <w:style w:type="paragraph" w:styleId="Footer">
    <w:name w:val="footer"/>
    <w:basedOn w:val="Normal"/>
    <w:link w:val="Foot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74"/>
  </w:style>
  <w:style w:type="paragraph" w:styleId="BalloonText">
    <w:name w:val="Balloon Text"/>
    <w:basedOn w:val="Normal"/>
    <w:link w:val="BalloonTextChar"/>
    <w:uiPriority w:val="99"/>
    <w:semiHidden/>
    <w:unhideWhenUsed/>
    <w:rsid w:val="00D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4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research/_downloads/forms/participant-cost-form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h.edu/office-of-finance/tax-information/foreign-national-information-addendum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h.edu/office-of-finance/references/voucher-matrix_scholarships-and-tax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h.edu/office-of-finance/tax-information/foreign-national-information-addendu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.edu/office-of-finance/tax-information/payments_to_non_employees_and_non_contractor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6397-B6A2-4BED-9B59-46197A41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Checklist (standard)</vt:lpstr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Checklist (Student Payment)</dc:title>
  <dc:subject>SY  12/12/24 AP Checklist&gt;Checklist</dc:subject>
  <dc:creator>Yurus, Sakurako H</dc:creator>
  <cp:keywords/>
  <dc:description/>
  <cp:lastModifiedBy>Yurus, Sakurako H</cp:lastModifiedBy>
  <cp:revision>19</cp:revision>
  <cp:lastPrinted>2024-11-19T13:44:00Z</cp:lastPrinted>
  <dcterms:created xsi:type="dcterms:W3CDTF">2024-11-21T18:06:00Z</dcterms:created>
  <dcterms:modified xsi:type="dcterms:W3CDTF">2024-12-13T16:15:00Z</dcterms:modified>
</cp:coreProperties>
</file>